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EFE3D2" w14:textId="2B0BF5E3" w:rsidR="00E83989" w:rsidRPr="001D7942" w:rsidRDefault="00976814" w:rsidP="001D7942">
      <w:pPr>
        <w:jc w:val="center"/>
        <w:rPr>
          <w:rFonts w:cs="ADLaM Display"/>
          <w:b/>
          <w:bCs/>
          <w:sz w:val="28"/>
          <w:szCs w:val="28"/>
          <w:u w:val="single"/>
          <w:lang w:val="en-GB"/>
        </w:rPr>
      </w:pPr>
      <w:r w:rsidRPr="00976814">
        <w:rPr>
          <w:rFonts w:cs="ADLaM Display"/>
          <w:b/>
          <w:bCs/>
          <w:sz w:val="32"/>
          <w:szCs w:val="32"/>
          <w:lang w:val="en-GB"/>
        </w:rPr>
        <w:t xml:space="preserve">Participant Kit List </w:t>
      </w:r>
    </w:p>
    <w:p w14:paraId="32EA562A" w14:textId="1C0A8C13" w:rsidR="008B5435" w:rsidRDefault="008B5435" w:rsidP="005858FF">
      <w:pPr>
        <w:rPr>
          <w:rFonts w:cs="ADLaM Display"/>
          <w:b/>
          <w:bCs/>
          <w:sz w:val="28"/>
          <w:szCs w:val="28"/>
          <w:lang w:val="en-GB"/>
        </w:rPr>
      </w:pPr>
      <w:r w:rsidRPr="008B5435">
        <w:rPr>
          <w:rFonts w:cs="ADLaM Display"/>
          <w:b/>
          <w:bCs/>
          <w:sz w:val="28"/>
          <w:szCs w:val="28"/>
          <w:lang w:val="en-GB"/>
        </w:rPr>
        <w:t>Equipment Per Team</w:t>
      </w:r>
      <w:r w:rsidR="004C10C2">
        <w:rPr>
          <w:rFonts w:cs="ADLaM Display"/>
          <w:b/>
          <w:bCs/>
          <w:sz w:val="28"/>
          <w:szCs w:val="28"/>
          <w:lang w:val="en-GB"/>
        </w:rPr>
        <w:t>:</w:t>
      </w:r>
    </w:p>
    <w:p w14:paraId="009D3DDF" w14:textId="13424891" w:rsidR="004C10C2" w:rsidRDefault="00277B04" w:rsidP="004C10C2">
      <w:pPr>
        <w:pStyle w:val="ListParagraph"/>
        <w:numPr>
          <w:ilvl w:val="0"/>
          <w:numId w:val="2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Group first aid kit</w:t>
      </w:r>
    </w:p>
    <w:p w14:paraId="5A461A63" w14:textId="29DCB8E9" w:rsidR="00277B04" w:rsidRDefault="00277B04" w:rsidP="004C10C2">
      <w:pPr>
        <w:pStyle w:val="ListParagraph"/>
        <w:numPr>
          <w:ilvl w:val="0"/>
          <w:numId w:val="2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2 map cases</w:t>
      </w:r>
    </w:p>
    <w:p w14:paraId="29DBF392" w14:textId="371FE4A5" w:rsidR="00277B04" w:rsidRDefault="00277B04" w:rsidP="004C10C2">
      <w:pPr>
        <w:pStyle w:val="ListParagraph"/>
        <w:numPr>
          <w:ilvl w:val="0"/>
          <w:numId w:val="2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2 compasses (Silva or similar)</w:t>
      </w:r>
    </w:p>
    <w:p w14:paraId="7C7404A4" w14:textId="157030C8" w:rsidR="00277B04" w:rsidRDefault="00277B04" w:rsidP="004C10C2">
      <w:pPr>
        <w:pStyle w:val="ListParagraph"/>
        <w:numPr>
          <w:ilvl w:val="0"/>
          <w:numId w:val="2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2 whistles</w:t>
      </w:r>
    </w:p>
    <w:p w14:paraId="4BD60587" w14:textId="0765E487" w:rsidR="00277B04" w:rsidRDefault="00277B04" w:rsidP="004C10C2">
      <w:pPr>
        <w:pStyle w:val="ListParagraph"/>
        <w:numPr>
          <w:ilvl w:val="0"/>
          <w:numId w:val="2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 xml:space="preserve">2 </w:t>
      </w:r>
      <w:r w:rsidRPr="00277B04">
        <w:rPr>
          <w:rFonts w:cs="ADLaM Display"/>
          <w:b/>
          <w:bCs/>
          <w:sz w:val="28"/>
          <w:szCs w:val="28"/>
          <w:lang w:val="en-GB"/>
        </w:rPr>
        <w:t>fully charged</w:t>
      </w:r>
      <w:r>
        <w:rPr>
          <w:rFonts w:cs="ADLaM Display"/>
          <w:sz w:val="28"/>
          <w:szCs w:val="28"/>
          <w:lang w:val="en-GB"/>
        </w:rPr>
        <w:t xml:space="preserve"> mobile phones</w:t>
      </w:r>
      <w:r w:rsidR="00A15A2F">
        <w:rPr>
          <w:rFonts w:cs="ADLaM Display"/>
          <w:sz w:val="28"/>
          <w:szCs w:val="28"/>
          <w:lang w:val="en-GB"/>
        </w:rPr>
        <w:t>*</w:t>
      </w:r>
    </w:p>
    <w:p w14:paraId="76B9134B" w14:textId="08AD2D4C" w:rsidR="00277B04" w:rsidRDefault="00A15A2F" w:rsidP="004C10C2">
      <w:pPr>
        <w:pStyle w:val="ListParagraph"/>
        <w:numPr>
          <w:ilvl w:val="0"/>
          <w:numId w:val="2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A group shelter (or shelters) large enough for the whole team</w:t>
      </w:r>
    </w:p>
    <w:p w14:paraId="53A27E6F" w14:textId="022FC2D3" w:rsidR="006824D2" w:rsidRDefault="006824D2" w:rsidP="004C10C2">
      <w:pPr>
        <w:pStyle w:val="ListParagraph"/>
        <w:numPr>
          <w:ilvl w:val="0"/>
          <w:numId w:val="2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A combination of survival bags to accommodate the team if you were to remain stationary for a period of time</w:t>
      </w:r>
    </w:p>
    <w:p w14:paraId="43AC9B35" w14:textId="1E55DEDB" w:rsidR="006824D2" w:rsidRDefault="00CE26B6" w:rsidP="004C10C2">
      <w:pPr>
        <w:pStyle w:val="ListParagraph"/>
        <w:numPr>
          <w:ilvl w:val="0"/>
          <w:numId w:val="2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Pen, pencil, paper</w:t>
      </w:r>
    </w:p>
    <w:p w14:paraId="1516E4E7" w14:textId="125839E4" w:rsidR="00CE26B6" w:rsidRPr="001D7942" w:rsidRDefault="00CE26B6" w:rsidP="004C10C2">
      <w:pPr>
        <w:pStyle w:val="ListParagraph"/>
        <w:numPr>
          <w:ilvl w:val="0"/>
          <w:numId w:val="2"/>
        </w:numPr>
        <w:rPr>
          <w:rFonts w:cs="ADLaM Display"/>
          <w:sz w:val="28"/>
          <w:szCs w:val="28"/>
          <w:lang w:val="en-GB"/>
        </w:rPr>
      </w:pPr>
      <w:r w:rsidRPr="001D7942">
        <w:rPr>
          <w:rFonts w:cs="ADLaM Display"/>
          <w:sz w:val="28"/>
          <w:szCs w:val="28"/>
          <w:lang w:val="en-GB"/>
        </w:rPr>
        <w:t xml:space="preserve">2 maps – </w:t>
      </w:r>
      <w:r w:rsidRPr="001D7942">
        <w:rPr>
          <w:rFonts w:cs="ADLaM Display"/>
          <w:b/>
          <w:bCs/>
          <w:sz w:val="28"/>
          <w:szCs w:val="28"/>
          <w:lang w:val="en-GB"/>
        </w:rPr>
        <w:t>(</w:t>
      </w:r>
      <w:r w:rsidR="001D7942" w:rsidRPr="001D7942">
        <w:rPr>
          <w:rFonts w:cs="ADLaM Display"/>
          <w:b/>
          <w:bCs/>
          <w:sz w:val="28"/>
          <w:szCs w:val="28"/>
          <w:lang w:val="en-GB"/>
        </w:rPr>
        <w:t>CONSETT AND DERWENT RESERVOIR 307</w:t>
      </w:r>
      <w:r w:rsidRPr="001D7942">
        <w:rPr>
          <w:rFonts w:cs="ADLaM Display"/>
          <w:b/>
          <w:bCs/>
          <w:sz w:val="28"/>
          <w:szCs w:val="28"/>
          <w:lang w:val="en-GB"/>
        </w:rPr>
        <w:t>)</w:t>
      </w:r>
      <w:r w:rsidR="000A1D74" w:rsidRPr="001D7942">
        <w:rPr>
          <w:rFonts w:cs="ADLaM Display"/>
          <w:sz w:val="28"/>
          <w:szCs w:val="28"/>
          <w:lang w:val="en-GB"/>
        </w:rPr>
        <w:t xml:space="preserve">. We will provide printed maps marked with the correct </w:t>
      </w:r>
      <w:r w:rsidR="001D7942" w:rsidRPr="001D7942">
        <w:rPr>
          <w:rFonts w:cs="ADLaM Display"/>
          <w:sz w:val="28"/>
          <w:szCs w:val="28"/>
          <w:lang w:val="en-GB"/>
        </w:rPr>
        <w:t>route,</w:t>
      </w:r>
      <w:r w:rsidR="000A1D74" w:rsidRPr="001D7942">
        <w:rPr>
          <w:rFonts w:cs="ADLaM Display"/>
          <w:sz w:val="28"/>
          <w:szCs w:val="28"/>
          <w:lang w:val="en-GB"/>
        </w:rPr>
        <w:t xml:space="preserve"> but teams should also bring their own maps to see what paths/roads they will be walking on</w:t>
      </w:r>
    </w:p>
    <w:p w14:paraId="4DE7C8BF" w14:textId="1C1A48F9" w:rsidR="000A1D74" w:rsidRDefault="000A1D74" w:rsidP="004C10C2">
      <w:pPr>
        <w:pStyle w:val="ListParagraph"/>
        <w:numPr>
          <w:ilvl w:val="0"/>
          <w:numId w:val="2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Team mascot</w:t>
      </w:r>
    </w:p>
    <w:p w14:paraId="44D315A7" w14:textId="55846F73" w:rsidR="007B15A9" w:rsidRDefault="007B15A9" w:rsidP="004C10C2">
      <w:pPr>
        <w:pStyle w:val="ListParagraph"/>
        <w:numPr>
          <w:ilvl w:val="0"/>
          <w:numId w:val="2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Emergency envelope containing the contact details for event control</w:t>
      </w:r>
    </w:p>
    <w:p w14:paraId="72261265" w14:textId="0EDC945D" w:rsidR="005F674C" w:rsidRDefault="009C2FDF" w:rsidP="001D7942">
      <w:pPr>
        <w:ind w:left="360"/>
        <w:rPr>
          <w:rFonts w:cs="ADLaM Display"/>
          <w:sz w:val="22"/>
          <w:szCs w:val="22"/>
          <w:lang w:val="en-GB"/>
        </w:rPr>
      </w:pPr>
      <w:r>
        <w:rPr>
          <w:rFonts w:cs="ADLaM Display"/>
          <w:sz w:val="22"/>
          <w:szCs w:val="22"/>
          <w:lang w:val="en-GB"/>
        </w:rPr>
        <w:t xml:space="preserve">*The </w:t>
      </w:r>
      <w:r w:rsidR="00F7448C">
        <w:rPr>
          <w:rFonts w:cs="ADLaM Display"/>
          <w:sz w:val="22"/>
          <w:szCs w:val="22"/>
          <w:lang w:val="en-GB"/>
        </w:rPr>
        <w:t>group mobile phones should be kept</w:t>
      </w:r>
      <w:r w:rsidR="0015261D">
        <w:rPr>
          <w:rFonts w:cs="ADLaM Display"/>
          <w:sz w:val="22"/>
          <w:szCs w:val="22"/>
          <w:lang w:val="en-GB"/>
        </w:rPr>
        <w:t xml:space="preserve"> switched on loud, in a sealed waterproof bag</w:t>
      </w:r>
      <w:r w:rsidR="007B15A9">
        <w:rPr>
          <w:rFonts w:cs="ADLaM Display"/>
          <w:sz w:val="22"/>
          <w:szCs w:val="22"/>
          <w:lang w:val="en-GB"/>
        </w:rPr>
        <w:t>.</w:t>
      </w:r>
      <w:r w:rsidR="00146A27">
        <w:rPr>
          <w:rFonts w:cs="ADLaM Display"/>
          <w:sz w:val="22"/>
          <w:szCs w:val="22"/>
          <w:lang w:val="en-GB"/>
        </w:rPr>
        <w:t xml:space="preserve"> They are only to be used in an emergency.</w:t>
      </w:r>
    </w:p>
    <w:p w14:paraId="5CF87B2D" w14:textId="77777777" w:rsidR="001D7942" w:rsidRDefault="001D7942" w:rsidP="001D7942">
      <w:pPr>
        <w:ind w:left="360"/>
        <w:rPr>
          <w:rFonts w:cs="ADLaM Display"/>
          <w:b/>
          <w:bCs/>
          <w:sz w:val="28"/>
          <w:szCs w:val="28"/>
          <w:lang w:val="en-GB"/>
        </w:rPr>
      </w:pPr>
      <w:r>
        <w:rPr>
          <w:rFonts w:cs="ADLaM Display"/>
          <w:b/>
          <w:bCs/>
          <w:sz w:val="28"/>
          <w:szCs w:val="28"/>
          <w:lang w:val="en-GB"/>
        </w:rPr>
        <w:t>Equipment to remain at campsite (to be checked by reception)</w:t>
      </w:r>
    </w:p>
    <w:p w14:paraId="439A605D" w14:textId="77777777" w:rsidR="001D7942" w:rsidRDefault="001D7942" w:rsidP="001D7942">
      <w:pPr>
        <w:pStyle w:val="ListParagraph"/>
        <w:numPr>
          <w:ilvl w:val="0"/>
          <w:numId w:val="5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Medical forms (to be given to reception upon arrival)</w:t>
      </w:r>
    </w:p>
    <w:p w14:paraId="146FA2A9" w14:textId="77777777" w:rsidR="001D7942" w:rsidRDefault="001D7942" w:rsidP="001D7942">
      <w:pPr>
        <w:pStyle w:val="ListParagraph"/>
        <w:numPr>
          <w:ilvl w:val="0"/>
          <w:numId w:val="5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Tents to accommodate whole team</w:t>
      </w:r>
    </w:p>
    <w:p w14:paraId="19BFDCD4" w14:textId="77777777" w:rsidR="001D7942" w:rsidRDefault="001D7942" w:rsidP="001D7942">
      <w:pPr>
        <w:pStyle w:val="ListParagraph"/>
        <w:numPr>
          <w:ilvl w:val="0"/>
          <w:numId w:val="5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Sleeping bag</w:t>
      </w:r>
    </w:p>
    <w:p w14:paraId="708763AA" w14:textId="77777777" w:rsidR="001D7942" w:rsidRDefault="001D7942" w:rsidP="001D7942">
      <w:pPr>
        <w:pStyle w:val="ListParagraph"/>
        <w:numPr>
          <w:ilvl w:val="0"/>
          <w:numId w:val="5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Roll mat/sleeping mat</w:t>
      </w:r>
    </w:p>
    <w:p w14:paraId="150768DF" w14:textId="77777777" w:rsidR="001D7942" w:rsidRDefault="001D7942" w:rsidP="001D7942">
      <w:pPr>
        <w:pStyle w:val="ListParagraph"/>
        <w:numPr>
          <w:ilvl w:val="0"/>
          <w:numId w:val="5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Basic wash kit</w:t>
      </w:r>
    </w:p>
    <w:p w14:paraId="584EED14" w14:textId="77777777" w:rsidR="001D7942" w:rsidRDefault="001D7942" w:rsidP="001D7942">
      <w:pPr>
        <w:pStyle w:val="ListParagraph"/>
        <w:numPr>
          <w:ilvl w:val="0"/>
          <w:numId w:val="5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Spare change of clothes (including jumper or fleece)</w:t>
      </w:r>
    </w:p>
    <w:p w14:paraId="66EA0FB3" w14:textId="77777777" w:rsidR="001D7942" w:rsidRDefault="001D7942" w:rsidP="001D7942">
      <w:pPr>
        <w:pStyle w:val="ListParagraph"/>
        <w:numPr>
          <w:ilvl w:val="0"/>
          <w:numId w:val="5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 xml:space="preserve">Second pair of socks </w:t>
      </w:r>
    </w:p>
    <w:p w14:paraId="3C693466" w14:textId="77777777" w:rsidR="001D7942" w:rsidRDefault="001D7942" w:rsidP="001D7942">
      <w:pPr>
        <w:pStyle w:val="ListParagraph"/>
        <w:numPr>
          <w:ilvl w:val="0"/>
          <w:numId w:val="5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Rucksack (large, not day bag)</w:t>
      </w:r>
    </w:p>
    <w:p w14:paraId="18C2344C" w14:textId="77777777" w:rsidR="001D7942" w:rsidRDefault="001D7942" w:rsidP="0049565F">
      <w:pPr>
        <w:ind w:left="360"/>
        <w:rPr>
          <w:rFonts w:cs="ADLaM Display"/>
          <w:sz w:val="22"/>
          <w:szCs w:val="22"/>
          <w:lang w:val="en-GB"/>
        </w:rPr>
      </w:pPr>
    </w:p>
    <w:p w14:paraId="2241B65E" w14:textId="77777777" w:rsidR="001D7942" w:rsidRDefault="001D7942" w:rsidP="0049565F">
      <w:pPr>
        <w:ind w:left="360"/>
        <w:rPr>
          <w:rFonts w:cs="ADLaM Display"/>
          <w:b/>
          <w:bCs/>
          <w:sz w:val="28"/>
          <w:szCs w:val="28"/>
          <w:lang w:val="en-GB"/>
        </w:rPr>
      </w:pPr>
    </w:p>
    <w:p w14:paraId="497E8DFF" w14:textId="6D5CF577" w:rsidR="001C7F8A" w:rsidRDefault="001C7F8A" w:rsidP="0049565F">
      <w:pPr>
        <w:ind w:left="360"/>
        <w:rPr>
          <w:rFonts w:cs="ADLaM Display"/>
          <w:sz w:val="22"/>
          <w:szCs w:val="22"/>
          <w:lang w:val="en-GB"/>
        </w:rPr>
      </w:pPr>
      <w:r>
        <w:rPr>
          <w:rFonts w:cs="ADLaM Display"/>
          <w:b/>
          <w:bCs/>
          <w:sz w:val="28"/>
          <w:szCs w:val="28"/>
          <w:lang w:val="en-GB"/>
        </w:rPr>
        <w:lastRenderedPageBreak/>
        <w:t>Equipment Per Person:</w:t>
      </w:r>
      <w:r w:rsidR="00443B5A">
        <w:rPr>
          <w:rFonts w:cs="ADLaM Display"/>
          <w:b/>
          <w:bCs/>
          <w:sz w:val="28"/>
          <w:szCs w:val="28"/>
          <w:lang w:val="en-GB"/>
        </w:rPr>
        <w:tab/>
      </w:r>
      <w:r w:rsidR="00AD3195">
        <w:rPr>
          <w:rFonts w:cs="ADLaM Display"/>
          <w:sz w:val="28"/>
          <w:szCs w:val="28"/>
          <w:lang w:val="en-GB"/>
        </w:rPr>
        <w:tab/>
      </w:r>
    </w:p>
    <w:tbl>
      <w:tblPr>
        <w:tblStyle w:val="TableGrid"/>
        <w:tblW w:w="7796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1D7942" w:rsidRPr="001D7942" w14:paraId="712FD8B6" w14:textId="77777777" w:rsidTr="00040E38">
        <w:tc>
          <w:tcPr>
            <w:tcW w:w="7796" w:type="dxa"/>
          </w:tcPr>
          <w:p w14:paraId="2ABEB4EE" w14:textId="35656A52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>Walking boots (</w:t>
            </w:r>
            <w:r w:rsidRPr="001D7942">
              <w:rPr>
                <w:rFonts w:cs="ADLaM Display"/>
                <w:b/>
                <w:bCs/>
                <w:sz w:val="28"/>
                <w:szCs w:val="28"/>
                <w:lang w:val="en-GB"/>
              </w:rPr>
              <w:t>NO</w:t>
            </w:r>
            <w:r w:rsidRPr="001D7942">
              <w:rPr>
                <w:rFonts w:cs="ADLaM Display"/>
                <w:sz w:val="28"/>
                <w:szCs w:val="28"/>
                <w:lang w:val="en-GB"/>
              </w:rPr>
              <w:t xml:space="preserve"> </w:t>
            </w:r>
            <w:r w:rsidRPr="001D7942">
              <w:rPr>
                <w:rFonts w:cs="ADLaM Display"/>
                <w:sz w:val="28"/>
                <w:szCs w:val="28"/>
                <w:lang w:val="en-GB"/>
              </w:rPr>
              <w:t>wellingtons</w:t>
            </w:r>
            <w:r w:rsidRPr="001D7942">
              <w:rPr>
                <w:rFonts w:cs="ADLaM Display"/>
                <w:sz w:val="28"/>
                <w:szCs w:val="28"/>
                <w:lang w:val="en-GB"/>
              </w:rPr>
              <w:t xml:space="preserve"> or trainers)</w:t>
            </w:r>
          </w:p>
        </w:tc>
      </w:tr>
      <w:tr w:rsidR="001D7942" w:rsidRPr="001D7942" w14:paraId="4C2FC113" w14:textId="77777777" w:rsidTr="00040E38">
        <w:tc>
          <w:tcPr>
            <w:tcW w:w="7796" w:type="dxa"/>
          </w:tcPr>
          <w:p w14:paraId="5399BE8B" w14:textId="77777777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>Waterproof jacket and trousers</w:t>
            </w:r>
          </w:p>
        </w:tc>
      </w:tr>
      <w:tr w:rsidR="001D7942" w:rsidRPr="001D7942" w14:paraId="5458F3CF" w14:textId="77777777" w:rsidTr="00040E38">
        <w:tc>
          <w:tcPr>
            <w:tcW w:w="7796" w:type="dxa"/>
          </w:tcPr>
          <w:p w14:paraId="5F0EC2ED" w14:textId="77777777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 xml:space="preserve">Suitable clothing (including trousers, </w:t>
            </w:r>
            <w:r w:rsidRPr="001D7942">
              <w:rPr>
                <w:rFonts w:cs="ADLaM Display"/>
                <w:b/>
                <w:bCs/>
                <w:sz w:val="28"/>
                <w:szCs w:val="28"/>
                <w:lang w:val="en-GB"/>
              </w:rPr>
              <w:t>not jeans</w:t>
            </w:r>
            <w:r w:rsidRPr="001D7942">
              <w:rPr>
                <w:rFonts w:cs="ADLaM Display"/>
                <w:sz w:val="28"/>
                <w:szCs w:val="28"/>
                <w:lang w:val="en-GB"/>
              </w:rPr>
              <w:t>)</w:t>
            </w:r>
          </w:p>
        </w:tc>
      </w:tr>
      <w:tr w:rsidR="001D7942" w:rsidRPr="001D7942" w14:paraId="316427A4" w14:textId="77777777" w:rsidTr="00040E38">
        <w:tc>
          <w:tcPr>
            <w:tcW w:w="7796" w:type="dxa"/>
          </w:tcPr>
          <w:p w14:paraId="738E33BF" w14:textId="77777777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>Necker (must be worn at all times during the hike)</w:t>
            </w:r>
          </w:p>
        </w:tc>
      </w:tr>
      <w:tr w:rsidR="001D7942" w:rsidRPr="001D7942" w14:paraId="5379FEC6" w14:textId="77777777" w:rsidTr="00040E38">
        <w:tc>
          <w:tcPr>
            <w:tcW w:w="7796" w:type="dxa"/>
          </w:tcPr>
          <w:p w14:paraId="6A517ECA" w14:textId="77777777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>Warm coat/fleece (layers to prevent getting cold)</w:t>
            </w:r>
          </w:p>
        </w:tc>
      </w:tr>
      <w:tr w:rsidR="001D7942" w:rsidRPr="001D7942" w14:paraId="6516A858" w14:textId="77777777" w:rsidTr="00040E38">
        <w:tc>
          <w:tcPr>
            <w:tcW w:w="7796" w:type="dxa"/>
          </w:tcPr>
          <w:p w14:paraId="0A2FC148" w14:textId="77777777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>Spare jumper/similar in a plastic bag</w:t>
            </w:r>
          </w:p>
        </w:tc>
      </w:tr>
      <w:tr w:rsidR="001D7942" w:rsidRPr="001D7942" w14:paraId="41F14210" w14:textId="77777777" w:rsidTr="00040E38">
        <w:tc>
          <w:tcPr>
            <w:tcW w:w="7796" w:type="dxa"/>
          </w:tcPr>
          <w:p w14:paraId="314512DC" w14:textId="77777777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>Hat and gloves</w:t>
            </w:r>
          </w:p>
        </w:tc>
      </w:tr>
      <w:tr w:rsidR="001D7942" w:rsidRPr="001D7942" w14:paraId="5239AF7B" w14:textId="77777777" w:rsidTr="00040E38">
        <w:tc>
          <w:tcPr>
            <w:tcW w:w="7796" w:type="dxa"/>
          </w:tcPr>
          <w:p w14:paraId="5F8025DE" w14:textId="6BBFEB0A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 xml:space="preserve">Dry bag/small </w:t>
            </w:r>
            <w:r w:rsidRPr="001D7942">
              <w:rPr>
                <w:rFonts w:cs="ADLaM Display"/>
                <w:sz w:val="28"/>
                <w:szCs w:val="28"/>
                <w:lang w:val="en-GB"/>
              </w:rPr>
              <w:t>backpack</w:t>
            </w:r>
            <w:r w:rsidRPr="001D7942">
              <w:rPr>
                <w:rFonts w:cs="ADLaM Display"/>
                <w:sz w:val="28"/>
                <w:szCs w:val="28"/>
                <w:lang w:val="en-GB"/>
              </w:rPr>
              <w:t xml:space="preserve"> to carry equipment on hike (not large rucksack)</w:t>
            </w:r>
          </w:p>
        </w:tc>
      </w:tr>
      <w:tr w:rsidR="001D7942" w:rsidRPr="001D7942" w14:paraId="52AB1E55" w14:textId="77777777" w:rsidTr="00040E38">
        <w:tc>
          <w:tcPr>
            <w:tcW w:w="7796" w:type="dxa"/>
          </w:tcPr>
          <w:p w14:paraId="0A0DE8DD" w14:textId="77777777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>Full water bottle (at least 1L total capacity)</w:t>
            </w:r>
          </w:p>
        </w:tc>
      </w:tr>
      <w:tr w:rsidR="001D7942" w:rsidRPr="001D7942" w14:paraId="5E74F94F" w14:textId="77777777" w:rsidTr="00040E38">
        <w:tc>
          <w:tcPr>
            <w:tcW w:w="7796" w:type="dxa"/>
          </w:tcPr>
          <w:p w14:paraId="09B777A0" w14:textId="77777777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>Flask/mug</w:t>
            </w:r>
          </w:p>
        </w:tc>
      </w:tr>
      <w:tr w:rsidR="001D7942" w:rsidRPr="001D7942" w14:paraId="6B951D67" w14:textId="77777777" w:rsidTr="00040E38">
        <w:tc>
          <w:tcPr>
            <w:tcW w:w="7796" w:type="dxa"/>
          </w:tcPr>
          <w:p w14:paraId="488D30C7" w14:textId="77777777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>High visibility jacket</w:t>
            </w:r>
          </w:p>
        </w:tc>
      </w:tr>
      <w:tr w:rsidR="001D7942" w:rsidRPr="001D7942" w14:paraId="5DB7C5C9" w14:textId="77777777" w:rsidTr="00040E38">
        <w:tc>
          <w:tcPr>
            <w:tcW w:w="7796" w:type="dxa"/>
          </w:tcPr>
          <w:p w14:paraId="5295F3D3" w14:textId="77777777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>Dinner and snacks for the walk</w:t>
            </w:r>
          </w:p>
        </w:tc>
      </w:tr>
      <w:tr w:rsidR="001D7942" w:rsidRPr="001D7942" w14:paraId="1796AB9F" w14:textId="77777777" w:rsidTr="00040E38">
        <w:tc>
          <w:tcPr>
            <w:tcW w:w="7796" w:type="dxa"/>
          </w:tcPr>
          <w:p w14:paraId="6E2B8B94" w14:textId="77777777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>Emergency rations (separate from food consumed during walk)</w:t>
            </w:r>
          </w:p>
        </w:tc>
      </w:tr>
      <w:tr w:rsidR="001D7942" w:rsidRPr="001D7942" w14:paraId="3CECE16F" w14:textId="77777777" w:rsidTr="00040E38">
        <w:tc>
          <w:tcPr>
            <w:tcW w:w="7796" w:type="dxa"/>
          </w:tcPr>
          <w:p w14:paraId="0A42BA2C" w14:textId="77777777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>Head torch/torch, spare batteries (Phone CANNOT be used as torch)</w:t>
            </w:r>
          </w:p>
        </w:tc>
      </w:tr>
      <w:tr w:rsidR="001D7942" w:rsidRPr="001D7942" w14:paraId="68EC78BA" w14:textId="77777777" w:rsidTr="00040E38">
        <w:tc>
          <w:tcPr>
            <w:tcW w:w="7796" w:type="dxa"/>
          </w:tcPr>
          <w:p w14:paraId="669122AF" w14:textId="6DFAEEAD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 xml:space="preserve">Personal medication (clearly labelled </w:t>
            </w:r>
            <w:proofErr w:type="gramStart"/>
            <w:r w:rsidRPr="001D7942">
              <w:rPr>
                <w:rFonts w:cs="ADLaM Display"/>
                <w:sz w:val="28"/>
                <w:szCs w:val="28"/>
                <w:lang w:val="en-GB"/>
              </w:rPr>
              <w:t>&amp;</w:t>
            </w:r>
            <w:proofErr w:type="gramEnd"/>
            <w:r w:rsidRPr="001D7942">
              <w:rPr>
                <w:rFonts w:cs="ADLaM Display"/>
                <w:sz w:val="28"/>
                <w:szCs w:val="28"/>
                <w:lang w:val="en-GB"/>
              </w:rPr>
              <w:t xml:space="preserve"> if </w:t>
            </w:r>
            <w:r w:rsidRPr="001D7942">
              <w:rPr>
                <w:rFonts w:cs="ADLaM Display"/>
                <w:sz w:val="28"/>
                <w:szCs w:val="28"/>
                <w:lang w:val="en-GB"/>
              </w:rPr>
              <w:t>possible,</w:t>
            </w:r>
            <w:r w:rsidRPr="001D7942">
              <w:rPr>
                <w:rFonts w:cs="ADLaM Display"/>
                <w:sz w:val="28"/>
                <w:szCs w:val="28"/>
                <w:lang w:val="en-GB"/>
              </w:rPr>
              <w:t xml:space="preserve"> give spares to first aider)</w:t>
            </w:r>
          </w:p>
        </w:tc>
      </w:tr>
      <w:tr w:rsidR="001D7942" w:rsidRPr="001D7942" w14:paraId="03DC2C98" w14:textId="77777777" w:rsidTr="00040E38">
        <w:tc>
          <w:tcPr>
            <w:tcW w:w="7796" w:type="dxa"/>
          </w:tcPr>
          <w:p w14:paraId="52E059A7" w14:textId="2A3A5245" w:rsidR="001D7942" w:rsidRPr="001D7942" w:rsidRDefault="001D7942" w:rsidP="001D7942">
            <w:pPr>
              <w:pStyle w:val="ListParagraph"/>
              <w:numPr>
                <w:ilvl w:val="0"/>
                <w:numId w:val="6"/>
              </w:numPr>
              <w:ind w:left="173" w:hanging="283"/>
              <w:rPr>
                <w:rFonts w:cs="ADLaM Display"/>
                <w:sz w:val="28"/>
                <w:szCs w:val="28"/>
                <w:lang w:val="en-GB"/>
              </w:rPr>
            </w:pPr>
            <w:r w:rsidRPr="001D7942">
              <w:rPr>
                <w:rFonts w:cs="ADLaM Display"/>
                <w:sz w:val="28"/>
                <w:szCs w:val="28"/>
                <w:lang w:val="en-GB"/>
              </w:rPr>
              <w:t>Pirate</w:t>
            </w:r>
            <w:r w:rsidRPr="001D7942">
              <w:rPr>
                <w:rFonts w:cs="ADLaM Display"/>
                <w:sz w:val="28"/>
                <w:szCs w:val="28"/>
                <w:lang w:val="en-GB"/>
              </w:rPr>
              <w:t xml:space="preserve"> themed costumes (</w:t>
            </w:r>
            <w:r w:rsidRPr="001D7942">
              <w:rPr>
                <w:rFonts w:cs="ADLaM Display"/>
                <w:sz w:val="28"/>
                <w:szCs w:val="28"/>
                <w:lang w:val="en-GB"/>
              </w:rPr>
              <w:t>non-essential</w:t>
            </w:r>
            <w:r w:rsidRPr="001D7942">
              <w:rPr>
                <w:rFonts w:cs="ADLaM Display"/>
                <w:sz w:val="28"/>
                <w:szCs w:val="28"/>
                <w:lang w:val="en-GB"/>
              </w:rPr>
              <w:t xml:space="preserve"> but could win points)</w:t>
            </w:r>
          </w:p>
        </w:tc>
      </w:tr>
    </w:tbl>
    <w:p w14:paraId="72BBA3A1" w14:textId="77777777" w:rsidR="001D7942" w:rsidRDefault="001D7942" w:rsidP="001D7942">
      <w:pPr>
        <w:rPr>
          <w:rFonts w:cs="ADLaM Display"/>
          <w:b/>
          <w:bCs/>
          <w:sz w:val="28"/>
          <w:szCs w:val="28"/>
          <w:lang w:val="en-GB"/>
        </w:rPr>
      </w:pPr>
    </w:p>
    <w:p w14:paraId="0A6E05BE" w14:textId="7DCB1398" w:rsidR="00AD3195" w:rsidRPr="00915C29" w:rsidRDefault="00AD3195" w:rsidP="001D7942">
      <w:pPr>
        <w:rPr>
          <w:rFonts w:cs="ADLaM Display"/>
          <w:b/>
          <w:bCs/>
          <w:sz w:val="28"/>
          <w:szCs w:val="28"/>
          <w:lang w:val="en-GB"/>
        </w:rPr>
      </w:pPr>
      <w:r w:rsidRPr="59A1375C">
        <w:rPr>
          <w:rFonts w:cs="ADLaM Display"/>
          <w:b/>
          <w:bCs/>
          <w:sz w:val="28"/>
          <w:szCs w:val="28"/>
          <w:lang w:val="en-GB"/>
        </w:rPr>
        <w:t xml:space="preserve">Items </w:t>
      </w:r>
      <w:r w:rsidRPr="59A1375C">
        <w:rPr>
          <w:rFonts w:cs="ADLaM Display"/>
          <w:b/>
          <w:bCs/>
          <w:sz w:val="28"/>
          <w:szCs w:val="28"/>
          <w:u w:val="single"/>
          <w:lang w:val="en-GB"/>
        </w:rPr>
        <w:t>not</w:t>
      </w:r>
      <w:r w:rsidRPr="59A1375C">
        <w:rPr>
          <w:rFonts w:cs="ADLaM Display"/>
          <w:b/>
          <w:bCs/>
          <w:sz w:val="28"/>
          <w:szCs w:val="28"/>
          <w:lang w:val="en-GB"/>
        </w:rPr>
        <w:t xml:space="preserve"> allowed:</w:t>
      </w:r>
      <w:r w:rsidR="00915C29">
        <w:tab/>
      </w:r>
      <w:r w:rsidR="00915C29">
        <w:tab/>
      </w:r>
    </w:p>
    <w:p w14:paraId="09350BCE" w14:textId="23D77527" w:rsidR="00AD3195" w:rsidRDefault="00AD3195" w:rsidP="00AD3195">
      <w:pPr>
        <w:pStyle w:val="ListParagraph"/>
        <w:numPr>
          <w:ilvl w:val="0"/>
          <w:numId w:val="3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Snacks/foods containing nuts (unless control are aware, not to be opened in confined spaces)</w:t>
      </w:r>
    </w:p>
    <w:p w14:paraId="3E07E41B" w14:textId="14535DE6" w:rsidR="00E6052C" w:rsidRDefault="00E6052C" w:rsidP="00AD3195">
      <w:pPr>
        <w:pStyle w:val="ListParagraph"/>
        <w:numPr>
          <w:ilvl w:val="0"/>
          <w:numId w:val="3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Alcohol</w:t>
      </w:r>
    </w:p>
    <w:p w14:paraId="63D178FC" w14:textId="69C85D91" w:rsidR="00E6052C" w:rsidRDefault="00E6052C" w:rsidP="00AD3195">
      <w:pPr>
        <w:pStyle w:val="ListParagraph"/>
        <w:numPr>
          <w:ilvl w:val="0"/>
          <w:numId w:val="3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>Vapes, e-cigarettes, cigarettes and equivalents</w:t>
      </w:r>
    </w:p>
    <w:p w14:paraId="113B7A22" w14:textId="2A33BA01" w:rsidR="00C37FE9" w:rsidRDefault="00C37FE9" w:rsidP="00AD3195">
      <w:pPr>
        <w:pStyle w:val="ListParagraph"/>
        <w:numPr>
          <w:ilvl w:val="0"/>
          <w:numId w:val="3"/>
        </w:numPr>
        <w:rPr>
          <w:rFonts w:cs="ADLaM Display"/>
          <w:sz w:val="28"/>
          <w:szCs w:val="28"/>
          <w:lang w:val="en-GB"/>
        </w:rPr>
      </w:pPr>
      <w:r>
        <w:rPr>
          <w:rFonts w:cs="ADLaM Display"/>
          <w:sz w:val="28"/>
          <w:szCs w:val="28"/>
          <w:lang w:val="en-GB"/>
        </w:rPr>
        <w:t xml:space="preserve">Swiss army knives, multi tools containing knives, cork screws or any similar sharp items that could cause </w:t>
      </w:r>
      <w:r w:rsidR="00F15731">
        <w:rPr>
          <w:rFonts w:cs="ADLaM Display"/>
          <w:sz w:val="28"/>
          <w:szCs w:val="28"/>
          <w:lang w:val="en-GB"/>
        </w:rPr>
        <w:t>injury if left open or upon closure, any other weapons are also prohibited</w:t>
      </w:r>
    </w:p>
    <w:p w14:paraId="2217E5ED" w14:textId="6E8D0023" w:rsidR="00F12936" w:rsidRPr="001D7942" w:rsidRDefault="00F15731" w:rsidP="001D7942">
      <w:pPr>
        <w:pStyle w:val="ListParagraph"/>
        <w:numPr>
          <w:ilvl w:val="0"/>
          <w:numId w:val="3"/>
        </w:numPr>
        <w:rPr>
          <w:rFonts w:cs="ADLaM Display"/>
          <w:sz w:val="28"/>
          <w:szCs w:val="28"/>
          <w:lang w:val="en-GB"/>
        </w:rPr>
      </w:pPr>
      <w:r w:rsidRPr="79AE05E0">
        <w:rPr>
          <w:rFonts w:cs="ADLaM Display"/>
          <w:sz w:val="28"/>
          <w:szCs w:val="28"/>
          <w:lang w:val="en-GB"/>
        </w:rPr>
        <w:t>Advi</w:t>
      </w:r>
      <w:r w:rsidR="6F86EE84" w:rsidRPr="79AE05E0">
        <w:rPr>
          <w:rFonts w:cs="ADLaM Display"/>
          <w:sz w:val="28"/>
          <w:szCs w:val="28"/>
          <w:lang w:val="en-GB"/>
        </w:rPr>
        <w:t>s</w:t>
      </w:r>
      <w:r w:rsidRPr="79AE05E0">
        <w:rPr>
          <w:rFonts w:cs="ADLaM Display"/>
          <w:sz w:val="28"/>
          <w:szCs w:val="28"/>
          <w:lang w:val="en-GB"/>
        </w:rPr>
        <w:t xml:space="preserve">e that values </w:t>
      </w:r>
      <w:r w:rsidR="00927A96" w:rsidRPr="79AE05E0">
        <w:rPr>
          <w:rFonts w:cs="ADLaM Display"/>
          <w:sz w:val="28"/>
          <w:szCs w:val="28"/>
          <w:lang w:val="en-GB"/>
        </w:rPr>
        <w:t>are their own responsibility and unnecessary valuables or electronics should be kept safe by them.</w:t>
      </w:r>
    </w:p>
    <w:sectPr w:rsidR="00F12936" w:rsidRPr="001D7942" w:rsidSect="001D7942">
      <w:headerReference w:type="default" r:id="rId10"/>
      <w:pgSz w:w="12240" w:h="15840"/>
      <w:pgMar w:top="1440" w:right="1440" w:bottom="53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0BE831" w14:textId="77777777" w:rsidR="00F85EF0" w:rsidRDefault="00F85EF0" w:rsidP="003B04A9">
      <w:pPr>
        <w:spacing w:after="0" w:line="240" w:lineRule="auto"/>
      </w:pPr>
      <w:r>
        <w:separator/>
      </w:r>
    </w:p>
  </w:endnote>
  <w:endnote w:type="continuationSeparator" w:id="0">
    <w:p w14:paraId="3301212E" w14:textId="77777777" w:rsidR="00F85EF0" w:rsidRDefault="00F85EF0" w:rsidP="003B04A9">
      <w:pPr>
        <w:spacing w:after="0" w:line="240" w:lineRule="auto"/>
      </w:pPr>
      <w:r>
        <w:continuationSeparator/>
      </w:r>
    </w:p>
  </w:endnote>
  <w:endnote w:type="continuationNotice" w:id="1">
    <w:p w14:paraId="5BDC6EC5" w14:textId="77777777" w:rsidR="00F85EF0" w:rsidRDefault="00F85E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4D"/>
    <w:family w:val="auto"/>
    <w:pitch w:val="variable"/>
    <w:sig w:usb0="8000206F" w:usb1="42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C20ACB" w14:textId="77777777" w:rsidR="00F85EF0" w:rsidRDefault="00F85EF0" w:rsidP="003B04A9">
      <w:pPr>
        <w:spacing w:after="0" w:line="240" w:lineRule="auto"/>
      </w:pPr>
      <w:r>
        <w:separator/>
      </w:r>
    </w:p>
  </w:footnote>
  <w:footnote w:type="continuationSeparator" w:id="0">
    <w:p w14:paraId="73F47EB8" w14:textId="77777777" w:rsidR="00F85EF0" w:rsidRDefault="00F85EF0" w:rsidP="003B04A9">
      <w:pPr>
        <w:spacing w:after="0" w:line="240" w:lineRule="auto"/>
      </w:pPr>
      <w:r>
        <w:continuationSeparator/>
      </w:r>
    </w:p>
  </w:footnote>
  <w:footnote w:type="continuationNotice" w:id="1">
    <w:p w14:paraId="0ACC27DB" w14:textId="77777777" w:rsidR="00F85EF0" w:rsidRDefault="00F85E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7F89B2" w14:textId="63250688" w:rsidR="003B04A9" w:rsidRDefault="000C2FA3">
    <w:pPr>
      <w:pStyle w:val="Header"/>
    </w:pPr>
    <w:r>
      <w:rPr>
        <w:noProof/>
      </w:rPr>
      <w:drawing>
        <wp:inline distT="0" distB="0" distL="0" distR="0" wp14:anchorId="121119CD" wp14:editId="3A8629F7">
          <wp:extent cx="2956010" cy="1123904"/>
          <wp:effectExtent l="0" t="0" r="0" b="0"/>
          <wp:docPr id="188624778" name="Picture 188624778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24778" name="Picture 188624778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1979"/>
                  <a:stretch>
                    <a:fillRect/>
                  </a:stretch>
                </pic:blipFill>
                <pic:spPr>
                  <a:xfrm>
                    <a:off x="0" y="0"/>
                    <a:ext cx="2956010" cy="11239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B04A9">
      <w:ptab w:relativeTo="margin" w:alignment="center" w:leader="none"/>
    </w:r>
    <w:r w:rsidR="003B04A9">
      <w:ptab w:relativeTo="margin" w:alignment="right" w:leader="none"/>
    </w:r>
    <w:r w:rsidR="00976814">
      <w:rPr>
        <w:noProof/>
      </w:rPr>
      <w:drawing>
        <wp:inline distT="0" distB="0" distL="0" distR="0" wp14:anchorId="5E7C47A3" wp14:editId="60D524EF">
          <wp:extent cx="1247775" cy="1018085"/>
          <wp:effectExtent l="0" t="0" r="0" b="0"/>
          <wp:docPr id="595250148" name="Picture 595250148" descr="A moon and star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1018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A black screen with a black background&#13;&#13;&#10;&#13;&#13;&#10;Description automatically generated" style="width:218.5pt;height:191.7pt;flip:x y;visibility:visible;mso-wrap-style:square" o:bullet="t">
        <v:imagedata r:id="rId1" o:title="A black screen with a black background&#13;&#13;&#10;&#13;&#13;&#10;Description automatically generated"/>
      </v:shape>
    </w:pict>
  </w:numPicBullet>
  <w:abstractNum w:abstractNumId="0" w15:restartNumberingAfterBreak="0">
    <w:nsid w:val="0C066D9C"/>
    <w:multiLevelType w:val="hybridMultilevel"/>
    <w:tmpl w:val="7A00D128"/>
    <w:lvl w:ilvl="0" w:tplc="BB40F9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B28DD"/>
    <w:multiLevelType w:val="hybridMultilevel"/>
    <w:tmpl w:val="A6F490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9A0708"/>
    <w:multiLevelType w:val="hybridMultilevel"/>
    <w:tmpl w:val="EE9A287E"/>
    <w:lvl w:ilvl="0" w:tplc="BEAEB1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94194"/>
    <w:multiLevelType w:val="hybridMultilevel"/>
    <w:tmpl w:val="17E2C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4850BA"/>
    <w:multiLevelType w:val="hybridMultilevel"/>
    <w:tmpl w:val="6FEABF5C"/>
    <w:lvl w:ilvl="0" w:tplc="BEAEB1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03430"/>
    <w:multiLevelType w:val="hybridMultilevel"/>
    <w:tmpl w:val="B5FAE2F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3245550">
    <w:abstractNumId w:val="0"/>
  </w:num>
  <w:num w:numId="2" w16cid:durableId="1821146706">
    <w:abstractNumId w:val="2"/>
  </w:num>
  <w:num w:numId="3" w16cid:durableId="903955083">
    <w:abstractNumId w:val="1"/>
  </w:num>
  <w:num w:numId="4" w16cid:durableId="922764835">
    <w:abstractNumId w:val="5"/>
  </w:num>
  <w:num w:numId="5" w16cid:durableId="1387294313">
    <w:abstractNumId w:val="4"/>
  </w:num>
  <w:num w:numId="6" w16cid:durableId="85022341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F4FD82"/>
    <w:rsid w:val="00041B3E"/>
    <w:rsid w:val="00083CCC"/>
    <w:rsid w:val="000A1D74"/>
    <w:rsid w:val="000B596A"/>
    <w:rsid w:val="000C2FA3"/>
    <w:rsid w:val="00106138"/>
    <w:rsid w:val="00142251"/>
    <w:rsid w:val="00146A27"/>
    <w:rsid w:val="0015261D"/>
    <w:rsid w:val="001C7F8A"/>
    <w:rsid w:val="001D7942"/>
    <w:rsid w:val="001E1EDE"/>
    <w:rsid w:val="00277B04"/>
    <w:rsid w:val="003B04A9"/>
    <w:rsid w:val="004141A7"/>
    <w:rsid w:val="00427AB9"/>
    <w:rsid w:val="00443B5A"/>
    <w:rsid w:val="0049565F"/>
    <w:rsid w:val="004C10C2"/>
    <w:rsid w:val="004D7383"/>
    <w:rsid w:val="005644B8"/>
    <w:rsid w:val="005858FF"/>
    <w:rsid w:val="005F674C"/>
    <w:rsid w:val="00653F6B"/>
    <w:rsid w:val="006824D2"/>
    <w:rsid w:val="00690BD4"/>
    <w:rsid w:val="007454B4"/>
    <w:rsid w:val="00773F18"/>
    <w:rsid w:val="007B15A9"/>
    <w:rsid w:val="00857372"/>
    <w:rsid w:val="008853FB"/>
    <w:rsid w:val="008B5435"/>
    <w:rsid w:val="00915C29"/>
    <w:rsid w:val="00927A96"/>
    <w:rsid w:val="0095531F"/>
    <w:rsid w:val="009732A1"/>
    <w:rsid w:val="00976814"/>
    <w:rsid w:val="009C2FDF"/>
    <w:rsid w:val="009E4922"/>
    <w:rsid w:val="00A15A2F"/>
    <w:rsid w:val="00A52DF7"/>
    <w:rsid w:val="00A85FC1"/>
    <w:rsid w:val="00AA7E7C"/>
    <w:rsid w:val="00AD3195"/>
    <w:rsid w:val="00AF1F6D"/>
    <w:rsid w:val="00C359E6"/>
    <w:rsid w:val="00C37FE9"/>
    <w:rsid w:val="00C73A30"/>
    <w:rsid w:val="00C873A8"/>
    <w:rsid w:val="00CC5316"/>
    <w:rsid w:val="00CE26B6"/>
    <w:rsid w:val="00CF49CD"/>
    <w:rsid w:val="00D11270"/>
    <w:rsid w:val="00D51F4D"/>
    <w:rsid w:val="00E03F75"/>
    <w:rsid w:val="00E6052C"/>
    <w:rsid w:val="00E807F7"/>
    <w:rsid w:val="00E83989"/>
    <w:rsid w:val="00EF4710"/>
    <w:rsid w:val="00F12936"/>
    <w:rsid w:val="00F15731"/>
    <w:rsid w:val="00F26A74"/>
    <w:rsid w:val="00F7448C"/>
    <w:rsid w:val="00F85C74"/>
    <w:rsid w:val="00F85EF0"/>
    <w:rsid w:val="00FA16E0"/>
    <w:rsid w:val="00FB488F"/>
    <w:rsid w:val="147A416B"/>
    <w:rsid w:val="2117734F"/>
    <w:rsid w:val="2DC6EFD4"/>
    <w:rsid w:val="54EED4BD"/>
    <w:rsid w:val="59A1375C"/>
    <w:rsid w:val="67FAD1A1"/>
    <w:rsid w:val="6B2A0F88"/>
    <w:rsid w:val="6F86EE84"/>
    <w:rsid w:val="71C10581"/>
    <w:rsid w:val="71F4FD82"/>
    <w:rsid w:val="76868CF9"/>
    <w:rsid w:val="79AE05E0"/>
    <w:rsid w:val="7F09F899"/>
    <w:rsid w:val="7F8DA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4FD82"/>
  <w15:chartTrackingRefBased/>
  <w15:docId w15:val="{D2AE029B-1CCD-49D1-8DA2-B736562A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09553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04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4A9"/>
  </w:style>
  <w:style w:type="paragraph" w:styleId="Footer">
    <w:name w:val="footer"/>
    <w:basedOn w:val="Normal"/>
    <w:link w:val="FooterChar"/>
    <w:uiPriority w:val="99"/>
    <w:unhideWhenUsed/>
    <w:rsid w:val="003B04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4A9"/>
  </w:style>
  <w:style w:type="table" w:styleId="TableGrid">
    <w:name w:val="Table Grid"/>
    <w:basedOn w:val="TableNormal"/>
    <w:uiPriority w:val="39"/>
    <w:rsid w:val="0049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064751F521344BC21D30E7ABCF2C9" ma:contentTypeVersion="14" ma:contentTypeDescription="Create a new document." ma:contentTypeScope="" ma:versionID="ad24f4161d3155cc062af0166ab178b9">
  <xsd:schema xmlns:xsd="http://www.w3.org/2001/XMLSchema" xmlns:xs="http://www.w3.org/2001/XMLSchema" xmlns:p="http://schemas.microsoft.com/office/2006/metadata/properties" xmlns:ns2="99278291-6a09-462d-b440-cfbc48ab35e1" xmlns:ns3="51aee313-2857-4ce8-a280-f8f352d5930c" targetNamespace="http://schemas.microsoft.com/office/2006/metadata/properties" ma:root="true" ma:fieldsID="984b71d03996293ddbd5f5c243485fc0" ns2:_="" ns3:_="">
    <xsd:import namespace="99278291-6a09-462d-b440-cfbc48ab35e1"/>
    <xsd:import namespace="51aee313-2857-4ce8-a280-f8f352d59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78291-6a09-462d-b440-cfbc48ab35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d16ba97-6b36-4ff9-8845-f530e7602f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ee313-2857-4ce8-a280-f8f352d5930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2057c03-d686-4f54-88ee-c15b91361d7b}" ma:internalName="TaxCatchAll" ma:showField="CatchAllData" ma:web="51aee313-2857-4ce8-a280-f8f352d59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aee313-2857-4ce8-a280-f8f352d5930c" xsi:nil="true"/>
    <lcf76f155ced4ddcb4097134ff3c332f xmlns="99278291-6a09-462d-b440-cfbc48ab35e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C00A47-D586-4745-9106-D37B8E504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278291-6a09-462d-b440-cfbc48ab35e1"/>
    <ds:schemaRef ds:uri="51aee313-2857-4ce8-a280-f8f352d593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C79D48-E0E2-4F82-B12B-F3CDDF30FAFB}">
  <ds:schemaRefs>
    <ds:schemaRef ds:uri="http://schemas.microsoft.com/office/2006/metadata/properties"/>
    <ds:schemaRef ds:uri="http://schemas.microsoft.com/office/infopath/2007/PartnerControls"/>
    <ds:schemaRef ds:uri="51aee313-2857-4ce8-a280-f8f352d5930c"/>
    <ds:schemaRef ds:uri="99278291-6a09-462d-b440-cfbc48ab35e1"/>
  </ds:schemaRefs>
</ds:datastoreItem>
</file>

<file path=customXml/itemProps3.xml><?xml version="1.0" encoding="utf-8"?>
<ds:datastoreItem xmlns:ds="http://schemas.openxmlformats.org/officeDocument/2006/customXml" ds:itemID="{944C2599-DBCD-488A-B4FD-8E82437B28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Manley</dc:creator>
  <cp:keywords/>
  <dc:description/>
  <cp:lastModifiedBy>WILKINSON, AIDEN (Student)</cp:lastModifiedBy>
  <cp:revision>61</cp:revision>
  <dcterms:created xsi:type="dcterms:W3CDTF">2024-09-25T10:11:00Z</dcterms:created>
  <dcterms:modified xsi:type="dcterms:W3CDTF">2026-09-21T10:04:00Z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0x010100115064751F521344BC21D30E7ABCF2C9</vt:lpwstr>
  </property>
  <property fmtid="{D5CDD505-2E9C-101B-9397-08002B2CF9AE}" pid="3" name="MediaServiceImageTags">
    <vt:lpwstr/>
  </property>
</Properties>
</file>